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7E" w:rsidRDefault="00A0237E" w:rsidP="00A0237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6435DF" wp14:editId="67738DB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7E" w:rsidRDefault="00A0237E" w:rsidP="00A0237E">
      <w:pPr>
        <w:jc w:val="center"/>
        <w:rPr>
          <w:b/>
          <w:bCs/>
          <w:sz w:val="28"/>
          <w:szCs w:val="28"/>
        </w:rPr>
      </w:pPr>
    </w:p>
    <w:p w:rsidR="00A0237E" w:rsidRDefault="00A0237E" w:rsidP="00A02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0237E" w:rsidRDefault="00A0237E" w:rsidP="00A02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0237E" w:rsidRDefault="00A0237E" w:rsidP="00A02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0237E" w:rsidRDefault="00A0237E" w:rsidP="00A0237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A0237E" w:rsidRDefault="00A0237E" w:rsidP="00A0237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494499" w:rsidRDefault="00494499" w:rsidP="00494499">
      <w:pPr>
        <w:jc w:val="center"/>
        <w:rPr>
          <w:b/>
          <w:bCs/>
          <w:sz w:val="28"/>
          <w:szCs w:val="28"/>
        </w:rPr>
      </w:pPr>
    </w:p>
    <w:p w:rsidR="00494499" w:rsidRDefault="00022ED1" w:rsidP="00494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4944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3161A">
        <w:rPr>
          <w:b/>
          <w:sz w:val="28"/>
          <w:szCs w:val="28"/>
        </w:rPr>
        <w:t>403</w:t>
      </w:r>
      <w:r>
        <w:rPr>
          <w:b/>
          <w:sz w:val="28"/>
          <w:szCs w:val="28"/>
        </w:rPr>
        <w:t xml:space="preserve"> </w:t>
      </w:r>
      <w:r w:rsidR="00494499">
        <w:rPr>
          <w:b/>
          <w:sz w:val="28"/>
          <w:szCs w:val="28"/>
        </w:rPr>
        <w:t xml:space="preserve">       </w:t>
      </w:r>
    </w:p>
    <w:p w:rsidR="00494499" w:rsidRDefault="00494499" w:rsidP="00494499">
      <w:pPr>
        <w:jc w:val="center"/>
        <w:rPr>
          <w:b/>
          <w:sz w:val="28"/>
          <w:szCs w:val="28"/>
        </w:rPr>
      </w:pPr>
    </w:p>
    <w:p w:rsidR="00494499" w:rsidRDefault="00494499" w:rsidP="004944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23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2015 года </w:t>
      </w:r>
    </w:p>
    <w:p w:rsidR="004B421F" w:rsidRDefault="004B421F" w:rsidP="00CD580D">
      <w:pPr>
        <w:jc w:val="center"/>
        <w:rPr>
          <w:b/>
          <w:i/>
        </w:rPr>
      </w:pPr>
    </w:p>
    <w:p w:rsidR="00A24953" w:rsidRPr="00A24953" w:rsidRDefault="00CA75C5" w:rsidP="00A24953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 признании</w:t>
      </w:r>
      <w:r w:rsidR="0008336C" w:rsidRPr="004B4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4B421F">
        <w:rPr>
          <w:rFonts w:ascii="Times New Roman" w:hAnsi="Times New Roman" w:cs="Times New Roman"/>
          <w:b/>
          <w:bCs/>
          <w:i/>
          <w:sz w:val="28"/>
          <w:szCs w:val="28"/>
        </w:rPr>
        <w:t>утратившим</w:t>
      </w:r>
      <w:proofErr w:type="gramEnd"/>
      <w:r w:rsidRPr="004B4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421F" w:rsidRPr="004B421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Решени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я</w:t>
      </w:r>
      <w:r w:rsidR="004B421F" w:rsidRPr="004B421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Думы Каменского городского округа от </w:t>
      </w:r>
      <w:r w:rsidR="00A24953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18.11.2010 года № 343 «</w:t>
      </w:r>
      <w:r w:rsidR="00A24953" w:rsidRP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Об утверждении Порядка предоставления субсидий из бюджета муниципального образования </w:t>
      </w:r>
      <w:r w:rsid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r w:rsidR="00A24953" w:rsidRP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Каменский городской округ</w:t>
      </w:r>
      <w:r w:rsid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  <w:r w:rsidR="00A24953" w:rsidRP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на осуществление мероприятий по производству и размещению в печатных изданиях публикаций, содержащих официальную информацию</w:t>
      </w:r>
      <w:r w:rsidR="00A24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</w:p>
    <w:p w:rsidR="00C45DDC" w:rsidRDefault="00C45DDC" w:rsidP="0008336C">
      <w:pPr>
        <w:jc w:val="center"/>
        <w:rPr>
          <w:b/>
          <w:bCs/>
          <w:i/>
          <w:szCs w:val="28"/>
        </w:rPr>
      </w:pPr>
    </w:p>
    <w:p w:rsidR="00934D68" w:rsidRPr="006800F9" w:rsidRDefault="00934D68" w:rsidP="0008336C">
      <w:pPr>
        <w:jc w:val="center"/>
        <w:rPr>
          <w:b/>
          <w:bCs/>
          <w:i/>
          <w:szCs w:val="28"/>
        </w:rPr>
      </w:pPr>
    </w:p>
    <w:p w:rsidR="00C45DDC" w:rsidRPr="00003223" w:rsidRDefault="00C45DDC" w:rsidP="004B42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421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4787" w:rsidRPr="004B421F">
        <w:rPr>
          <w:rFonts w:ascii="Times New Roman" w:hAnsi="Times New Roman" w:cs="Times New Roman"/>
          <w:sz w:val="28"/>
          <w:szCs w:val="28"/>
        </w:rPr>
        <w:t>приведения муниципальн</w:t>
      </w:r>
      <w:r w:rsidR="00A24953">
        <w:rPr>
          <w:rFonts w:ascii="Times New Roman" w:hAnsi="Times New Roman" w:cs="Times New Roman"/>
          <w:sz w:val="28"/>
          <w:szCs w:val="28"/>
        </w:rPr>
        <w:t>ых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24953">
        <w:rPr>
          <w:rFonts w:ascii="Times New Roman" w:hAnsi="Times New Roman" w:cs="Times New Roman"/>
          <w:sz w:val="28"/>
          <w:szCs w:val="28"/>
        </w:rPr>
        <w:t>ых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24953">
        <w:rPr>
          <w:rFonts w:ascii="Times New Roman" w:hAnsi="Times New Roman" w:cs="Times New Roman"/>
          <w:sz w:val="28"/>
          <w:szCs w:val="28"/>
        </w:rPr>
        <w:t>ых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акт</w:t>
      </w:r>
      <w:r w:rsidR="00A24953">
        <w:rPr>
          <w:rFonts w:ascii="Times New Roman" w:hAnsi="Times New Roman" w:cs="Times New Roman"/>
          <w:sz w:val="28"/>
          <w:szCs w:val="28"/>
        </w:rPr>
        <w:t xml:space="preserve">ов </w:t>
      </w:r>
      <w:r w:rsidR="00D54787" w:rsidRPr="004B421F">
        <w:rPr>
          <w:rFonts w:ascii="Times New Roman" w:hAnsi="Times New Roman" w:cs="Times New Roman"/>
          <w:sz w:val="28"/>
          <w:szCs w:val="28"/>
        </w:rPr>
        <w:t>Каменского городского округа в соответствии с действующим законодательством</w:t>
      </w:r>
      <w:r w:rsidR="00A24953">
        <w:rPr>
          <w:rFonts w:ascii="Times New Roman" w:hAnsi="Times New Roman" w:cs="Times New Roman"/>
          <w:sz w:val="28"/>
          <w:szCs w:val="28"/>
        </w:rPr>
        <w:t>,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B421F">
        <w:rPr>
          <w:rFonts w:ascii="Times New Roman" w:hAnsi="Times New Roman" w:cs="Times New Roman"/>
          <w:sz w:val="28"/>
          <w:szCs w:val="28"/>
        </w:rPr>
        <w:t>руководств</w:t>
      </w:r>
      <w:r w:rsidR="00722F93" w:rsidRPr="004B421F">
        <w:rPr>
          <w:rFonts w:ascii="Times New Roman" w:hAnsi="Times New Roman" w:cs="Times New Roman"/>
          <w:sz w:val="28"/>
          <w:szCs w:val="28"/>
        </w:rPr>
        <w:t>уясь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22F93" w:rsidRPr="004B421F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B3684B">
        <w:rPr>
          <w:rFonts w:ascii="Times New Roman" w:hAnsi="Times New Roman" w:cs="Times New Roman"/>
          <w:sz w:val="28"/>
          <w:szCs w:val="28"/>
        </w:rPr>
        <w:t>.10.</w:t>
      </w:r>
      <w:r w:rsidRPr="00003223">
        <w:rPr>
          <w:rFonts w:ascii="Times New Roman" w:hAnsi="Times New Roman" w:cs="Times New Roman"/>
          <w:sz w:val="28"/>
          <w:szCs w:val="28"/>
        </w:rPr>
        <w:t>2003</w:t>
      </w:r>
      <w:r w:rsidR="000518B4" w:rsidRPr="00003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0322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003223" w:rsidRPr="00003223">
        <w:rPr>
          <w:rFonts w:ascii="Times New Roman" w:hAnsi="Times New Roman" w:cs="Times New Roman"/>
          <w:sz w:val="28"/>
          <w:szCs w:val="28"/>
        </w:rPr>
        <w:t xml:space="preserve"> </w:t>
      </w:r>
      <w:r w:rsidRPr="0000322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003223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722F93" w:rsidRPr="00003223" w:rsidRDefault="00722F93" w:rsidP="00C45DDC">
      <w:pPr>
        <w:ind w:firstLine="709"/>
        <w:jc w:val="both"/>
        <w:rPr>
          <w:b/>
          <w:sz w:val="28"/>
          <w:szCs w:val="28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722F93" w:rsidRPr="000518B4" w:rsidRDefault="00722F93" w:rsidP="00C45DDC">
      <w:pPr>
        <w:ind w:firstLine="709"/>
        <w:jc w:val="both"/>
        <w:rPr>
          <w:sz w:val="28"/>
          <w:szCs w:val="28"/>
        </w:rPr>
      </w:pPr>
    </w:p>
    <w:p w:rsidR="00A24953" w:rsidRDefault="00022ED1" w:rsidP="00022ED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022ED1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D83">
        <w:rPr>
          <w:rFonts w:ascii="Times New Roman" w:hAnsi="Times New Roman" w:cs="Times New Roman"/>
          <w:bCs/>
          <w:sz w:val="28"/>
          <w:szCs w:val="28"/>
        </w:rPr>
        <w:t>П</w:t>
      </w:r>
      <w:r w:rsidR="00083D83" w:rsidRPr="00003223">
        <w:rPr>
          <w:rFonts w:ascii="Times New Roman" w:hAnsi="Times New Roman" w:cs="Times New Roman"/>
          <w:bCs/>
          <w:sz w:val="28"/>
          <w:szCs w:val="28"/>
        </w:rPr>
        <w:t>ризнать</w:t>
      </w:r>
      <w:r w:rsidR="00083D83" w:rsidRPr="00891A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A75C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утратившим силу</w:t>
      </w:r>
      <w:r w:rsidR="00CA75C5" w:rsidRPr="00891A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1A7E" w:rsidRPr="00891A7E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 w:rsidR="00083D8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91A7E" w:rsidRPr="00891A7E">
        <w:rPr>
          <w:rFonts w:ascii="Times New Roman" w:hAnsi="Times New Roman" w:cs="Times New Roman"/>
          <w:sz w:val="28"/>
          <w:szCs w:val="28"/>
          <w:lang w:eastAsia="en-US"/>
        </w:rPr>
        <w:t xml:space="preserve"> Думы Каменского городского округа от 18.11.2010 года № 343 «</w:t>
      </w:r>
      <w:r w:rsidR="00891A7E" w:rsidRPr="00891A7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Об утверждении Порядка предоставления субсидий из бюджета муниципального образования «Каменский городской округ» на осуществление мероприятий по производству и размещению в печатных изданиях публикаций,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891A7E" w:rsidRPr="00891A7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содержащих официальную информацию»</w:t>
      </w:r>
      <w:r w:rsidR="00CA75C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022ED1" w:rsidRPr="00083D83" w:rsidRDefault="00022ED1" w:rsidP="00022ED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934D68" w:rsidRDefault="00022ED1" w:rsidP="00891A7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Наст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>оящее Решение вступает</w:t>
      </w:r>
      <w:r w:rsidR="00891A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силу со дня его официального 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опубликования.</w:t>
      </w:r>
    </w:p>
    <w:p w:rsidR="00022ED1" w:rsidRDefault="00022ED1" w:rsidP="00891A7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4D68" w:rsidRPr="004B421F" w:rsidRDefault="00022ED1" w:rsidP="004B42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934D68"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 w:rsidR="00934D68"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934D68"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934D68"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34D68">
        <w:rPr>
          <w:rFonts w:ascii="Times New Roman" w:hAnsi="Times New Roman" w:cs="Times New Roman"/>
          <w:sz w:val="28"/>
          <w:szCs w:val="28"/>
        </w:rPr>
        <w:t>й округ»</w:t>
      </w:r>
      <w:r w:rsidR="00891A7E">
        <w:rPr>
          <w:rFonts w:ascii="Times New Roman" w:hAnsi="Times New Roman" w:cs="Times New Roman"/>
          <w:sz w:val="28"/>
          <w:szCs w:val="28"/>
        </w:rPr>
        <w:t xml:space="preserve"> и </w:t>
      </w:r>
      <w:r w:rsidR="00934D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 w:rsidR="0049449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94499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494499">
        <w:rPr>
          <w:rFonts w:ascii="Times New Roman" w:hAnsi="Times New Roman" w:cs="Times New Roman"/>
          <w:sz w:val="28"/>
          <w:szCs w:val="28"/>
        </w:rPr>
        <w:t>ий</w:t>
      </w:r>
      <w:r w:rsidR="00494499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94499">
        <w:rPr>
          <w:rFonts w:ascii="Times New Roman" w:hAnsi="Times New Roman" w:cs="Times New Roman"/>
          <w:sz w:val="28"/>
          <w:szCs w:val="28"/>
        </w:rPr>
        <w:t>й округ»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518B4" w:rsidRPr="000518B4" w:rsidRDefault="00934D68" w:rsidP="000518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22ED1">
        <w:rPr>
          <w:sz w:val="28"/>
          <w:szCs w:val="28"/>
        </w:rPr>
        <w:t>4</w:t>
      </w:r>
      <w:r w:rsidR="000518B4">
        <w:rPr>
          <w:sz w:val="28"/>
          <w:szCs w:val="28"/>
        </w:rPr>
        <w:t xml:space="preserve">. </w:t>
      </w:r>
      <w:r w:rsidR="006800F9" w:rsidRPr="000518B4">
        <w:rPr>
          <w:sz w:val="28"/>
          <w:szCs w:val="28"/>
        </w:rPr>
        <w:t>Контроль исполнени</w:t>
      </w:r>
      <w:r w:rsidR="000518B4" w:rsidRPr="000518B4">
        <w:rPr>
          <w:sz w:val="28"/>
          <w:szCs w:val="28"/>
        </w:rPr>
        <w:t>я</w:t>
      </w:r>
      <w:r w:rsidR="006800F9" w:rsidRPr="000518B4">
        <w:rPr>
          <w:sz w:val="28"/>
          <w:szCs w:val="28"/>
        </w:rPr>
        <w:t xml:space="preserve"> настоящего Решения возложить на постоянный Комитет</w:t>
      </w:r>
      <w:r w:rsidR="0068240E" w:rsidRPr="000518B4">
        <w:rPr>
          <w:sz w:val="28"/>
          <w:szCs w:val="28"/>
        </w:rPr>
        <w:t xml:space="preserve"> Думы Каменского городского округа</w:t>
      </w:r>
      <w:r w:rsidR="006800F9" w:rsidRPr="000518B4">
        <w:rPr>
          <w:sz w:val="28"/>
          <w:szCs w:val="28"/>
        </w:rPr>
        <w:t xml:space="preserve"> </w:t>
      </w:r>
      <w:r w:rsidR="000518B4" w:rsidRPr="000518B4">
        <w:rPr>
          <w:sz w:val="28"/>
          <w:szCs w:val="28"/>
        </w:rPr>
        <w:t xml:space="preserve">по </w:t>
      </w:r>
      <w:r w:rsidR="00B3684B">
        <w:rPr>
          <w:sz w:val="28"/>
          <w:szCs w:val="28"/>
        </w:rPr>
        <w:t xml:space="preserve">экономической политике, бюджету и налогам (Г.Т. </w:t>
      </w:r>
      <w:proofErr w:type="spellStart"/>
      <w:r w:rsidR="00B3684B">
        <w:rPr>
          <w:sz w:val="28"/>
          <w:szCs w:val="28"/>
        </w:rPr>
        <w:t>Лисицина</w:t>
      </w:r>
      <w:proofErr w:type="spellEnd"/>
      <w:r w:rsidR="00B3684B">
        <w:rPr>
          <w:sz w:val="28"/>
          <w:szCs w:val="28"/>
        </w:rPr>
        <w:t>)</w:t>
      </w:r>
      <w:r w:rsidR="000518B4" w:rsidRPr="000518B4">
        <w:rPr>
          <w:sz w:val="28"/>
          <w:szCs w:val="28"/>
        </w:rPr>
        <w:t>.</w:t>
      </w:r>
    </w:p>
    <w:p w:rsidR="006800F9" w:rsidRPr="000518B4" w:rsidRDefault="006800F9" w:rsidP="000518B4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56FFB" w:rsidRDefault="00556FFB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</w:t>
      </w:r>
      <w:r w:rsidR="0049449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94499" w:rsidRDefault="0049449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 w:rsidR="00494499">
        <w:rPr>
          <w:sz w:val="28"/>
          <w:szCs w:val="28"/>
        </w:rPr>
        <w:t xml:space="preserve"> </w:t>
      </w:r>
      <w:r>
        <w:rPr>
          <w:sz w:val="28"/>
          <w:szCs w:val="28"/>
        </w:rPr>
        <w:t>В.И. Чемезов</w:t>
      </w: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2B2777" w:rsidRDefault="002B2777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sectPr w:rsidR="002B2777" w:rsidSect="0049449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268EB"/>
    <w:multiLevelType w:val="hybridMultilevel"/>
    <w:tmpl w:val="42A2B69A"/>
    <w:lvl w:ilvl="0" w:tplc="A8E85FCA">
      <w:start w:val="1"/>
      <w:numFmt w:val="decimal"/>
      <w:lvlText w:val="%1."/>
      <w:lvlJc w:val="left"/>
      <w:pPr>
        <w:ind w:left="1698" w:hanging="9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22ED1"/>
    <w:rsid w:val="000518B4"/>
    <w:rsid w:val="0008336C"/>
    <w:rsid w:val="00083D83"/>
    <w:rsid w:val="002B2777"/>
    <w:rsid w:val="003657B1"/>
    <w:rsid w:val="00494499"/>
    <w:rsid w:val="004B421F"/>
    <w:rsid w:val="00556FFB"/>
    <w:rsid w:val="006800F9"/>
    <w:rsid w:val="0068240E"/>
    <w:rsid w:val="007062B6"/>
    <w:rsid w:val="00722F93"/>
    <w:rsid w:val="00891A7E"/>
    <w:rsid w:val="008F1F1F"/>
    <w:rsid w:val="00923A95"/>
    <w:rsid w:val="0092785E"/>
    <w:rsid w:val="0093161A"/>
    <w:rsid w:val="00934D68"/>
    <w:rsid w:val="00A0237E"/>
    <w:rsid w:val="00A24953"/>
    <w:rsid w:val="00B3684B"/>
    <w:rsid w:val="00C00E40"/>
    <w:rsid w:val="00C45DDC"/>
    <w:rsid w:val="00CA75C5"/>
    <w:rsid w:val="00CB3CD6"/>
    <w:rsid w:val="00CD580D"/>
    <w:rsid w:val="00D54787"/>
    <w:rsid w:val="00DA41AA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13</cp:revision>
  <cp:lastPrinted>2015-11-13T06:39:00Z</cp:lastPrinted>
  <dcterms:created xsi:type="dcterms:W3CDTF">2015-11-06T06:16:00Z</dcterms:created>
  <dcterms:modified xsi:type="dcterms:W3CDTF">2015-11-13T07:07:00Z</dcterms:modified>
</cp:coreProperties>
</file>